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software development, specializing in web technologies and Agile methodologies. Adept at designing and implementing custom software solutions and optimizing customer payment experiences for major clients. Highly skilled in collaborating across multiple teams to drive project success in a global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payment processing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directly improving user checkout experiences for thousands of daily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service connectivity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for junior engineers, improving team performance and fostering a culture of continuous learning and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execution of database architectures and queries across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system efficiency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integration/continuous deployment (CI/CD) pipelines emphasizing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to gather requirements and translate them into technical specifications for product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service reliability and improved product quality before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 security mechanisms within payment solutions, implementing best practices and compliance standards associated with the payment card industry.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software architecture and processes for both internal teams and external stakeholders, facilitating better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sprint reviews and retrospectives to continually improve operational processes and product quality initiatives.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ongoing learning and skills development, adopting new technologies to stay current in an evolving technical landscape.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enhancing product performance and delivering engaging customer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interactions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application processes and minimize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 transition from monolithic architecture to microservices,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to achieve better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custom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application services, improving interoperability and data exchange among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cross-team stakeholders to refine product requirements and design project roadmaps in an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setting.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unit and integration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reliability of software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improved legacy codebases while introducing modern practices and frameworks to increase overall development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providing constructive feedback to peers and implementing best practices in software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web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integrating with various databases and RESTful APIs, which enhanced overall system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code changes and collaboration effectively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sessions to rectify critical system issues within tight deadlines, enhancing application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 meetings as part of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Agile methodology, ensuring transparency and alignment within project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applications to modern frameworks, resulting in improved maintainability and user satisfaction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HTML,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Angular, ASP.NET, Entity Framework,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SQLite,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JUnit, Git,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Scrum, TDD, CI/CD, DevOps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