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innovative software solutions. Proficient in LLMs, Python, JavaScript, Docker, and Kubernetes. Skilled in designing protocols and performing static code analysis for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new software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protocols for data exchange in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static code analysis on large codebases, identifying design flaws before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cross-team collaboration for feature design, ensuring alignment with product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user requirements and strategize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scalability through effective use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software processes and architecture for future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team collaboration.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system security, conducting risk assessments on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implementing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profiling and refactoring existing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achieving over 90% code coverage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designs into functional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providing essential feedback on software requirements and product iterations.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client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software development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processes in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maintenance and troubleshooting for existing software, enhancing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components under tight deadlines, achieving 95% customer satisfaction on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Django, Flask,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Terraform,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Cypress,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