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specializing in Build Systems, AWS, and Python. Proven expertise in Bazel, CI/CD tools, and cloud infrastructure, driving efficient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evolved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Bazel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monorepo ecosystem, improving developer workflows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to enhance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build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resulting in enhanced scalability and security for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a local development environment that integrates seamlessly with third-party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 polyglot codebase, supporting multiple well-tested versions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SDK.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code quality and adherence to best practices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frameworks to empower teams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shift left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and deployment, fostering a culture of early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friction points and escalated solutions to streamline engineering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Bazel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compatibility of the CI infrastructure with evolving technical needs, focusing on security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observability tools to enhance performance monitoring and error detection in production.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advanced developer tools,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 for scalable and resilient applications, ensuring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software development and enhancing team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integration with external systems and improving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systems and CI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Bazel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build times and increasing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cross-team projects that improved the integration and automation of key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efforts to improve application responsiveness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architectural discussions on new products and major feature releases.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following Agile methodologies,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existing applications, ensuring stability and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of applications, improving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team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enhancing deployment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platforms, impacting processing speed positively.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Kotlin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Bazel,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GitHub,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