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and detail-oriented Senior Engineer with over 11 years of experience in software development, specializing in AI and backend architecture. Proficient in leveraging cutting-edge technologies such as Python, FastAPI, and Large Language Models (LLMs) to create robust and scalable solutions. Proven track record in deploying AI production systems and developing services that enhance business functionality. Adept at collaborating with cross-disciplinary teams to ensure adherence to architectural requirements and code quality standards, contributing to the efficiency and overall success of engineering projects.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and deployment of AI solutions, particularly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Large Language Models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(LLMs) via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OpenAI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frameworks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LangChain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LangSmith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new services and features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FastAPI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performance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internal APIs with hosted LLMs for seamless data connectivity and solutions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the architecture of backend systems, ensuring alignment with business requirements and architectural guidelines.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actively in sprint planning and execution, delivering key features in a fast-paced engineering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code reviews, fostering knowledge sharing and adherence to best coding practices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automated testing framework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test coverage and reliability of the codebase.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microservice patterns to ensure modular architecture, improving system maintainability and adaptability.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Provided ongoing support and updates for core platform APIs, enhancing overall user and developer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Involved in TDD processes, achieving nearly 100% code coverage in primary modules developed during my tenure.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promoting growth in technical skills and understanding of the AI and backend domains.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managed efficient RESTful APIs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support application features and integration requirements.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database operations and performance across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environments, ensuring data integrity and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across all development projects, enabling structured team collaboration.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 orchestration, facilitating efficient deployment and scaling of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development methodologies, contributing to sprint retrospectives and planning sessions to foster team collaboration.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performance through code optimization and refactor processes, improving load time and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client stakeholders to translate business requirements into technical specifications and actionable development tasks.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development of internal tools to automate workflows, reduce manual processes, and enhance operational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user-facing features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the overall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UX/UI teams to ensure alignment with design principles and improve usability across web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unit testing and code verification processes, helping to reduce bugs and improve code quality.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peer programming sessions to foster collaboration and knowledge sharing among developers.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APIs to enhance application features and functionality, contributing to overall product value.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Documented key technical processes and workflows, contributing to organizational knowledge base. Developed solutions that improved team efficiency by approximately 25%.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Go, JavaScript,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FastAPI, LangChain, LangSmith, Flask,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AI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Large Language Models, OpenAI API, Prompt Engineering, AI agents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Docker, Kubernetes, Jenkins, pytest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PostgreSQL, MongoDB, Redis, MySQL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Practices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Agile, Test-Driven Development (TDD), Continuous Integration/Continuous Deployment (CI/CD), Microservices, API Development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