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software engineer with over 11 years of experience in developing scalable applications and systems. Experienced in collaborating with cross-functional teams to design, develop, and deliver high-quality software solutions. Proficient in a wide array of technologies, frameworks, and methodologies, with a strong emphasis on Agile practices, DevOps, and testing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high-availability application, enhancing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following best practices for state management and responsive UI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development and production environments, streamlining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an automated testing framework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managed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interact with various data services, ensuring high data integrity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sprint planning and retrospectives, to promote continuous improvement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like AWS for data storage and processing, optimizing server management and scaling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reducing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validation, ensuring all endpoints meet performance and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coding standards and best practices, enhancing code quality and team skill levels.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team knowledge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data retrieval and storage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facilitating easier deployment and scaling of applications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high-quality software on time while adhering to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provision and manage cloud infrastructure, improving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application issues via monitoring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downtime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defining coding standards and best practices for the development team, enhancing software maintainability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pertaining to service-oriented architecture, focusing on adaptability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back-end services and enhancing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UI components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streamlined user interface across various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client stakeholders to understand requirements and provide tailored technical solutions, enhancing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proactively identify and resolve application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practices in project execution, facilitating effective communication among team members and achieving project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maintaining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collaborative efforts among developers, and efficient project management. Mentees reported a 40% improvement in coding productivity after mentorship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JUnit,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