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hands-on experience in designing, implementing, and maintaining robust infrastructure solutions. Proficient in Python, Go, and JavaScript, with substantial experience developing scalable applications and optimizations in cloud-based environments. Extensive knowledge of AWS, Docker, Kubernetes, and Microservices architecture. Demonstrated expertise in CI/CD, unit testing, and performance tuning, with a track record of exceeding delivery expectations and enhancing system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and implementing cloud infrastructure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production-ready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services,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improving the performance and efficiency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product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and deploy microservices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and automated server provisioning, achieving smoother operational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response times and load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visibility and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code reviews, ensuring adherence to coding standards and best practices, which directly contributed to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 traffic and data-intensive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which increased modularity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web user interfaces, resulting in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focusing on requirements gathering, design, implementation, and testing phases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API integrations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system security practices, including vulnerability scanning and remediation, improving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development projects, participating in daily scrums, sprint planning, and retrospectives to ensure project alignment and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algorithms that improved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constructing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repetitive tasks, improving developer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environments, contributing to the overall agility of the IT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performance testing initiatives,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load testing, achieving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JavaScript, TypeScript, Java, C++, Shell Scripting,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Express.js, jQuery, Spring Boot,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Ansible, Kustomize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Maven, Gradle, SonarQube,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pytest, Selenium, Postman, LoadRunner, Gatling,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