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high-performance distributed systems. Proficient in Java, C++, and data structures. Adept at building scalable data solutions and solving complex algorithms.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components for a SQL-compliant data warehouse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architects to enhance performance metrics for high-volume transactions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and mentoring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complete software development lifecycle from design through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reduce bugs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to optimize distributed systems performance and security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of services via logging and monitoring frameworks, improving debugging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structures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algorithms to enhance processing speed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documentation for new features and design patterns to assist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architecture for scalability and resilience, effectively managing team deliverables and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regular design reviews, fostering a collaborative environment and driving product quality forward.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key system components, ensuring optimal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skills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customer-facing applications,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for distributed systems, working closely with senior leaders and auditors.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for core services, reducing latency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delivery timelines and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validation of software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by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successful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critical features for enterprise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that efficiently managed data transfer and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for legacy systems, ensuring compatibility and minimal downtime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application issues promptly, enhancing system reliability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enhancement discussions, aiming for higher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projects, achieving an 85% satisfaction rate on software releases.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Python, SQL, JavaScript,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JUnit, Log4j,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Bitbucket,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