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data processing platforms and analytics solutions. Proficient in Java, Scala, and big data technologies including Spark and Hadoop. Proven track record of enhancing user experience by collaborating with cross-functional teams and designing data models for optimal performance. Adept at creating data processing systems in hybrid cloud environments leveraging AWS resources and modern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large-scale geospatial data, enhancing performance by optimizing ETL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Scientists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data models for improved storage and retrieval efficiency,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real-time data processing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 Streaming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automated deployments in a hybrid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quality monitoring systems to ensure accuracy and reliability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Maps Analytics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workshops to align technical requirements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Program Managers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stakeholders, focusing on data-driven decision 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testing frameworks for ensuring the integrity of data artifacts,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technical guides that improved onboarding processes for new developers, detailing best practices for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query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execution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best practices for data lineage and governance, improving compliance with internal data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A/B testing experiments to validate user experience improvements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analytics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large-scale data processing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MapReduce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backend services that processed real-time data, streamlining workflows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Science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reliable data ingestion frameworks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leading cloud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project to migrate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scalable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troubleshooting and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models to support diverse analytical use cases, achieving a more structured dataset for enhanced user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integrity protocols by creating and executing unit tests,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and mentoring junior developers, promoting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accordance with RESTful architecture principles, improving service response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big data projects that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analytics on large datasets, gaining insights through thorough exploratory data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store and manage unstructured data, optimizing queries and ensuring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resulted in faster rollouts of new features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facilitate smooth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efforts that contributed to a 20% increase in production efficiency by streamlining access to real-time data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SQL, Python,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Spark, Hadoop, MapReduce, Kafka, Storm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Gradle, Apache Airflow, Docker,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Modeling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