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11 years of extensive experience in software development, specializing in Java, Node.js, React, and MongoDB. Adept in utilizing modern technologies and frameworks to design, develop, and maintain robust applications. Proven ability to lead projects, mentor junior developers, and enhance team productivity through effective coding and testing practices. Excels in agile environments and continuously seeks to innovate and implement best practices to optimize performance and ensure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RESTful services and optimizing for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continuous delivery and integration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facilitating efficient code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implementation of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times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patterns and coding techniques,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data, optimizing database queries, and ensuring high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speeds and reduce the load on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web applications through profiling and optimization techniques, successfully reducing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user experiences, leading to a 15% increase in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activities, crafting detailed project documentation and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systems to extend functionalities and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conducted pair programming sessions to ensure high-quality deliverables and knowledge transfer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database interactions and reducing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tuning measures, achieving a consistent 95% uptime for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monitored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of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web services, contributing to modular application architecture and promoting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promoted secure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2.0, fortifying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transform UI/UX concepts into functional collaborative systems, which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software solutions and system configurations, enhancing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code enhancement initiatives that led to a 15% reduction in bugs reported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complex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high-volume transaction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Eclipse,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