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11 years of experience in designing and implementing robust backend systems. Proficient in modern programming languages and frameworks, with a strong emphasis on cloud architectures and API development. Adept at leveraging emerging technologies to deliver high-quality applications and enhance system performance. Committed to continuous learning and improvement, with a passion for mentoring junior developers and driving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performance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for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deploying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configuring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that increased application efficiency by enabling independent scaling of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debugging and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queries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retrieval time, resulting in 20% faster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and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development, fostering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logging and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 and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ensure alignment on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in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focusing on performance tuning and optimization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integrating with third-party services for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strong code quality through peer code reviews and implementations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build and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data access time and improve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analysis and troubleshooting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high-throughput payment processing engine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to deliver features and enhancements on time while maintaining code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scaling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technical documentation for various backend services and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performance benchmarks, achieving a 35% increase in application load speed through code refactoring and optimization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on backend systems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onboarding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