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innovative software solutions. Proficient in leveraging an extensive tech stack including Java, Spring Boot, React, and AWS to build scalable applications and enhance user experience. Proven track record of creating efficient learning management systems and implementing robust backend solutions. Experienced in Agile methodologies and software testing practices to deliver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learning management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course completion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and analyze user requirements, contributing to an improved product roadmap and feature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quality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and knowledge-sharing environment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container orchestration processes, streamlining scalability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updated technical specifications in collaboration with cross-functional teams to ensure clarity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to drive team performance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increased customer satisfaction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design and implement features for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needs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storage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times and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software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contributed to technical design decisions, influencing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aiding in easy deployment and scalability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production issues, maintaining a 99% service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reaching over 10,000 downloads within the first month of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handling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case of database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and participated actively in daily stand-ups for project tracking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a responsive and user-friendly interface for all web-based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code management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