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in web, backend, and digital health solutions. Expertise in cloud architecture, security compliance, and agile development, especially within healthcare technology stack including Node.js, React, and AWS.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advised on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backend systems for multiple healthcare startups, focusing on scalability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MVPs, guiding teams in selecting appropriate tech stacks and frameworks such as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architectural reviews, ensuring alignment with HIPAA and healthcare data compliance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enhancing team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automation testing suites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quality and reliability across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physicians to translate clinical requirements into scalable software solutions,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strategic discussions on engineering resource allocation, optimizing hiring and outsourcing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product concept validation through hands-on review sessions of codebases and technical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Defined security protocols for product development, ensuring compliance with </w:t>
      </w:r>
      <w:r w:rsidRPr="00432203">
        <w:rPr>
          <w:rFonts w:asciiTheme="minorHAnsi" w:hAnsiTheme="minorHAnsi" w:cstheme="majorHAnsi"/>
          <w:b/>
          <w:bCs/>
          <w:lang w:val="en-US"/>
        </w:rPr>
        <w:t xml:space="preserve">PHI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workflows for effective communication between technical and non-technical stakeholders using tools like </w:t>
      </w:r>
      <w:r w:rsidRPr="00432203">
        <w:rPr>
          <w:rFonts w:asciiTheme="minorHAnsi" w:hAnsiTheme="minorHAnsi" w:cstheme="majorHAnsi"/>
          <w:b/>
          <w:bCs/>
          <w:lang w:val="en-US"/>
        </w:rPr>
        <w:t xml:space="preserve">Slack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significant role in evaluating new investment opportunities through technical feasibility assessments.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development and deployment of enterprise-level healthcare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Guided junior developers, providing mentorship on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including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database design utilizing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security.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strategies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quality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with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communication between frontend and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assisting in sprint planning and execution to enhance team efficiency and output.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through architectural enhancements, focusing on serverless deployment with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codebases for security vulnerabilities, ensuring adherence to industry best practices and compliance requirements.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experience for healthcare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backend services with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features for patient management and reporting functionalities.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systems to modern architectures, focusing on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database queries in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performance and responsiveness.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refine product requirements and ensure alignment with business goals.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standards of quality and ensure best practices were followed.</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Java,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 Django, Spring</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MySQL, Redis, Firebase</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Jasmine, Selenium,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Slack, API</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