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web applications and dynamic user interfaces. Proficient in Golang, Typescript, React, and cloud platforms including AWS and Azure. I possess a strong background in collaborating with cross-functional teams and delivering high-quality software tailored to user needs and business objectives. Passionate about utilizing innovative solutions to drive meaningful change within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define, design, and ship new features, driving product enhancements based on user feedback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promote knowledge sharing and maintain coding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monitoring of applications, optimizing the CI/CD pipeline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convert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into reusable components, enabling faster feature rollouts.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RESTful APIs and microservices architecture to enhance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corrected application performance bottlenecks, achieving key performance improvements in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to support onboarding of new team members and facilitate project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to continuously improve team processes and foster a culture of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accessibility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promoting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high-quality standards across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methodology, contributing to sprint planning and retrospectives to optimize workflow processes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efficiency and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that improved system integration capabilities and streamlined data handling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to interpret design specifications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functional, reusable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overall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and effective team-based software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cloud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and scaling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monitoring solutions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and swiftly diagnose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container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reliability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technical processes to streamline onboarding and improve team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Typescript, JavaScript,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Gorilla Mux, Gin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