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cloud computing, distributed systems, software architecture, and innovative application development. Expertise in modern programming languages and technologies including Java, Python, Kubernetes, Docker, and Amazon Web Services (AWS). Proven track record of excellence in software design, implementation, and testing while leveraging strong problem-solving skills to deliver high-quality solutions that enhance operational efficiency and customer satisfaction. Dedicated to improving processes and advancing technology standards within the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implementation of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and integration for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reliability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quality and reducing defects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software requirements and deliver comprehensive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distributed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of application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and infrastructure metrics, leading to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mentoring junior developers, and enforcing best practices to promote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foster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development processes and documented RESTful services to enhance integration with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cloud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 and enhancing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retrieval times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containerization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development, testing, and production environments for software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achieved a test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intuitive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infrastructure costs and enhanced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and NoSQL database access in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server management and health checks, improving system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in a fast-paced Agile environment, significantly improving time-to-market.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collaboration and streamlined code integration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write automated tests ensuring reliability in application deployments, achieving over 90% test pass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server provisioning, reducing deployment times by more than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and architectural discussions to optimize application design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management to gather requirements and deliver solutions aligning with business strategies, contributing to a 20% improvement in project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