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Development Engineer with 11 years in Azure DevOps, Terraform, and Agile methodologies. Proven expertise in designing and maintaining DevOps systems to optimize functional objectives. Adept in cloud technologies, particularly with Microsoft Azure, and containerization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using </w:t>
      </w:r>
      <w:r w:rsidRPr="00432203">
        <w:rPr>
          <w:rFonts w:asciiTheme="minorHAnsi" w:hAnsiTheme="minorHAnsi" w:cstheme="majorHAnsi"/>
          <w:b/>
          <w:bCs/>
          <w:lang w:val="en-US"/>
        </w:rPr>
        <w:t xml:space="preserve">YAML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provisioning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to ensure compliance with </w:t>
      </w:r>
      <w:r w:rsidRPr="00432203">
        <w:rPr>
          <w:rFonts w:asciiTheme="minorHAnsi" w:hAnsiTheme="minorHAnsi" w:cstheme="majorHAnsi"/>
          <w:b/>
          <w:bCs/>
          <w:lang w:val="en-US"/>
        </w:rPr>
        <w:t xml:space="preserve">Zero Trust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system and application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production systems, improving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significantly reducing downtimes through proactive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advising senior leadership on potential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enhance deployment speed and code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on-site client engagements, providing expert guidance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deploying major features every sprint.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on implementing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 migration strategies to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cost reductions.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ensuring quality in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system design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processes for deployment,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to track system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service delivery through effective management of project timelines.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deliver core functionalities in cloud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integration of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requirements by maintaining documentation on system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issues related to infrastructure and systems,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launch of a new product line, achieving over 10% performance improvement.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YAML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Azure DevOps, Terraform,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Microsoft Azure, Azure GovCloud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SAFe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w:t>
      </w:r>
      <w:r>
        <w:rPr>
          <w:rFonts w:asciiTheme="minorHAnsi" w:hAnsiTheme="minorHAnsi" w:cstheme="majorHAnsi"/>
          <w:lang w:val="en-US"/>
        </w:rPr>
        <w:t xml:space="preserve">: Infrastructure as Code, Zero Trust Security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Telecom</w:t>
      </w:r>
      <w:r>
        <w:rPr>
          <w:rFonts w:asciiTheme="minorHAnsi" w:hAnsiTheme="minorHAnsi" w:cstheme="majorHAnsi"/>
          <w:lang w:val="en-US"/>
        </w:rPr>
        <w:t xml:space="preserve">: Telecom Systems, Networks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