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Developer with over 11 years of experience in designing, developing, and implementing software solutions using Microsoft technologies. Expertise in object-oriented programming, particularly with C#.NET, .NET MVC, and Azure. Proven track record of delivering high-quality applications and APIs within agile environments, ensuring optimal system performance and security. Adept at collaborating with cross-functional teams and stakeholders to achieve business objectives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internal and external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and experience for both internal tools and customer-facing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including user story tracking, CI/CD integration, and collaborating with cross-functional teams to deliver 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and conducted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that align with business requirements, enabling seamless integration with stakeholders and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contributing to sprint planning and retrospectives to enhance project workflows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features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applications, enhancing performance and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coding standards and best practices, which improved the maintainability and readability of team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with junior developers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architecture principles,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Invested in learning and integrating AI tools to optimize software performance and user experience, including prototyping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programs to elevate team skills and ensure adherence to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and implementing new features based on user feedback and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database team to implement data storage solutions,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high-performance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source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versioning and tracking changes, ensuring codebases are managed efficiently and collaboratively.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Umbraco CMS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content management and delivery for client websites, leading to a more user-friendly CMS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 cases and conducted integration testing,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APIs function as expected during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Strong focus on performance tuning of existing applications, identifying bottlenecks using profiling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making recommendations for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dynamic client-side functionalities, enhancing the responsiveness of applications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on Agile methodologies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enhancing team productivity and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daily stand-ups, ensuring clear communication of progress and blockers to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solutions using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while transitioning frameworks for enhanced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reliability and adherence to expected functionality throughout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projects strengthening familiarity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workflows in a fast-paced environment, improving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guided a team of 4 in enhancing deployment processes, decreasing lead time to deployment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C#.NET,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MVC, Entity Framework, Blazor, Razor,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Visual Studio, Azure DevOps, Git,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Cloud Services, Azure Functions, Azure App Services, Azure SQL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Umbraco, DotNetNuke, Sitecore, WordPress, Kentico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