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specializing in robust software solutions, leveraging a diverse tech stack including Java, Python, Node.js, React, and various cloud and database technologies. Proven expertise in full software development lifecycle from requirements gathering to deployment, with a strong focus on performance optimization and testing practices. Effective in implementing agile methodologies and modern development tools to enhance team productivity and deliver high-quality software solutions. Passionate about continuous learning and integrating cutting-edge technologies to drive innovation and efficiency in software development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facilitate communication between different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better scalability and maintainability,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reducing response times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successfully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specifications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organization through best practices and contributed to the company’s centralized strategy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computation.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CI/CD pipelines, improving deployment frequency and error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APIs and software design, fostering better understanding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web-based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client satisfaction with enhanced UI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reducing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minimizing downtime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robust testing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improving team skill sets in modern web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and best practices in the development of scalable, secure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interactive web applications with a strong focus on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software projects in a team setting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resulting in a more streamlined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implement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the number of bugs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maintenance and upgrade of legacy systems, integrating modern technologies to improve process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dashboards and monitoring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visibility and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 through optimized database queries and efficient front-end scripting.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Bootstrap,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