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11 years of experience in designing and implementing robust software solutions. Proficient in .NET Framework, C#, and various web technologies. Strong collaboration with cross-functional teams and focus on delivering high-quality products. Skilled in agile methodology, version control systems, and cloud platform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enhancements to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platforms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significantly reducing operational costs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consumption, streamlining application interactions and improving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integrate modern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elevating application aesthetics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pipelines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contribute to sprint planning, refining user stories, and delivering iterative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peer reviews,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quality, functionality, and usability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continuous integration and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better collaboration and quicker iteration cycles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project tracking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organized workflows and clarity in team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strategies for database optimization with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architecture, allowing for independently deployable services that facilitated rapid release cycles and adaptability to 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interactive front-end components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by writing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implementing business logic, and performing extensive debugging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requirements, ensuring solutions aligned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for data manipulation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existing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capabilities,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projects efficiently, improving team communication and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and data integrity through the implementation of industry best practices and security protocols, adapting to evolving threats.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cloud-based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 sessions to promote best practices in coding standards and design patterns,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enabling effective collaboration among team members and managing release cycles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personal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analysis; contributed to enhancing team’s understanding of emerging technologies and languages.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full software development lifecycle tasks, including requirement analysis, design, implementation, testing, and deployment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outcomes by delivering features and enhancements on time, directly impacting customer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 Core, Entity Framework,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SQL Server,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CI/CD,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