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Developer with 11 years of experience in designing and implementing scalable solutions in Lab Informatics and Life Science Platforms. Advanced proficiency in Java, Python, Spring Boot, Hibernate, and experienced in cloud technologies such as AWS and Azure. A proven track record in collaborating with cross-functional teams to develop data management solutions with a focus on Agile methodologies. Adept at utilizing various libraries and frameworks to enhance system functionalities and ensure high-quality software delivery. Strong understandings of laboratory processes and compliance in biotech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laboratory data within the life science industry.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to facilitate object-relational mapping operations, enhancing data access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improving accessibility and scalability of laboratory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to deliver high-quality software releases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allowing integration with various laboratory instruments and software, optimizing data flow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interactive user interfaces, enhancing user experience and engagement with laboratory management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collaborative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ensuring compliance with regulatory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mentorship to junior developers on best coding practices and usage of development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support laboratory informatics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implementing MVC architecture, enhancing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develop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retrieval techniques that reduced query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navigation and usability of lab information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reducing errors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contributed to ongoing improvement of coding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optimizing data retrieval times in high-load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internal lab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visualization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lab results dynamically and informatively.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Agile development process, contributing to sprint planning and backlog grooming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in support of integration between stand-alone tools and laboratory data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external vendors to integrate third-party APIs, improving the interoperability of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migrating legacy applications to cloud environments, leading to a 30% reduction in operating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JSP, AngularJS,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Gradle, Jenkins, Git,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