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in the industry, specializing in full-stack and back-end solutions. Proficient in a wide range of technologies including Java, Spring Boot, Node.js, React, and MongoDB. Adept at collaborating in agile environments, developing scalable applications, and implementing CI/CD pipelines. Strong experience in testing and debugging applications using tools like JUnit and Postman. Committed to employing best practices in software development while optimizing application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development, ensuring high scalability to handle increased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effective data storage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deployment, significantly reducing time from development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rigorous testing and code reviews, leading to a measurable decrease in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by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application speed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promoting best practices in software development and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application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identifying and resolving bugs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development, ensuring consistency across different environments, and simplifying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RESTful web services integration, improving inter-system communication and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internal APIs and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interactivity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modular development and easier scaling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through regular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Lodash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Moment.js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compatibility across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development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ensuring best practices are adhered to across team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MVC architecture to separate concerns and improve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and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performance benchmarks and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user interfaces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seamless user experiences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data retrieval times and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planning, daily stand-ups, and retrospectives, contributing to team goals and dynamic project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performance bottlenecks and implemented performance enhancements, leading to a 20% improvement in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Express.js, React, Angular,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