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building scalable applications. Proficient in .NET Core, TypeScript, PostgreSQL, and drawing tools like SVG. Committed to enhancing digital learning experiences through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features for a scalable educational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SVG drawing tool capabilities to improve user interactions in digital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and queries for performance improvements in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and product teams to ensure impactful feature implementation, driving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discussions, fostering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enhance system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services for integrating learning standards into digital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training materials to support seamless onboarding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sprints, ensuring timely deliverables while maintaining code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educational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developing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backend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helping to refine the development process for better outcomes.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 in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legacy systems, improving functionality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performed troubleshooting on applications ensuring adequate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milestone by delivering key features on time, improving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SVG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Mocha,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