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implementing robust applications using C#, .NET, and associated technologies. Proven expertise in leading projects from concept through execution, ensuring a high standard of quality and alignment with business objectives. Adept at employing various software development methodologies and principles to deliver innovative solutions, enhance productivity, and streamline operations.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managing complex business logic and ensuring optimal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RESTful APIs, enhancing application capabilities and user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access, streamlining data operations and improving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adopting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deployment processes and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and user experience through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web content.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robustness and reliability throughout the software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builds and deployments which reduced manual errors and increased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by integrating authentication and authorization processes within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managers and UX designers to define project scope and deliver high standards of quality in the final product.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technology standards to foster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thorough documentation of development activities and solutions to facilitate knowledge sharing and team alignment.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enterprise-level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optimized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speeds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enable seamless interaction between front-end applications and back-end services, enhancing data exchange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advanced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manipulation capabilities within applications, contributing to faster turnaround times for changes.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collaborating effectively with team members in a multi-developer environment to maintain code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practices, facilitating scrum meetings and sprint planning sessions to ensure alignment with project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creation of a comprehensive testing framework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30% increase in code coverage and reducing production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on existing applications to enhance load times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desktop and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engaging with customers to gather feedback and improve functionality based on their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alongside UX/UI teams to improve application design and navigational flow, resulting in higher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enforced best coding practices to improve overall code quality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project requirements and expectations by interfacing with stakeholders, improving project clarity and focus.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integration practices,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testing and deployment tasks, increasing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enhancing community engagement and personal expertise, deploying solutions that benefited organizational insights. Developed new features for an existing product, which directly influenced sales performance, contributing to a 25% increase in revenue.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SQL,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Framework, ASP.NET, Entity Framework, LINQ,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Azure DevOps, Git,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PostgreSQL, MySQL, MongoDB, NoSQL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xUnit, NUnit, MSTest, Jenkins, Azure Pipelines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