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software engineer with over 11 years of experience in developing highly scalable and efficient distributed systems. Adept at utilizing modern programming languages like Java, Scala, and Go to engineer robust solutions in data science and AI environments. Proven track record of working on large-scale projects and driving architectural improvements, particularly in hybrid and cloud infrastructures. A strong advocate for best practices in software design and computational efficiency, dedicated to enhancing the functionality and performance of data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data processing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 datasets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and scalability for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latency in data model training by developing batch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strategy for legacy systems to a hybrid cloud infrastructure, enhancing system agility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new features into existing applications, deploying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querying of complex data structures, improving client-side data fetching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code quality through consistent reviews and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monitoring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statistically analyze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architectural standards for the Compute team, focusing on maintainability and efficiency across several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for junior developers in mastering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 and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presentations and documentation to align team practices with industry best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increased efficiency in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distributed systems that processed terabytes of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streaming.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application interaction, ensuring standards for security and data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seamless collaboration among developers and sustaining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methodology within project teams, leading to improved stakeholder satisfaction and timely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on database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strategies to increase system redundancy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junior engineers in adopting best practices in coding standards and implementation of CI/CD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Architectured a microservices-based solution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service decoupling and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containerized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orchestrated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testing frameworks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and functionality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efficient algorithm design and optimization specifically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gardened best practices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translate business requirements into technical specifications, streamlining the implementation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technical code reviews emphasizing resilience and scalability considerations in the software development lifecycle, resulting in higher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Go, Kotlin,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Spring Boot, Akka,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CI/CD, Git, Jenkins,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Handling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