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comprehensive experience in software development, specializing in building scalable applications using cutting-edge technologies including Java, Spring, React, and AWS. Strong background in leading development teams and implementing Agile methodologies to enhance project delivery and optimize performance. Proven track record in designing high-performance architectures and contributing to all phases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design and development of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modern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creating responsive UI/UX for optimal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Agile development processes, leading daily stand-ups and sprint planning sessions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leveraging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transaction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and integration testing within the development lifecycle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development practices,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that improved system modularity and deployment speed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providing constructive feedback to ensure adherence to best practices and coding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gather and analyze requirements, translating them into actionable development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improve user experience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software testing to maintain high-quality standards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and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seamless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methodologies, participating in sprint planning and retrospectives to drive continuous improvement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understand application requirements and translate them into technical specifications,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technical debt by refactoring existing legacy code and implementing streamlined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projects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optimize database schemas and queries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rigorous testing phases including unit, integration, and user acceptance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services integration to enhance functionality across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containers for a consistent runtime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tool that improved development productivity by 20% through automation and improved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JIRA,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