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comprehensive experience in software development, specializing in managing diverse technology stacks including Java, Spring Boot, Microservices, and RESTful APIs. Proven track record of delivering high-quality applications and leading development teams using Agile methodologies. Expertise in deploying applications on cloud platforms such as AWS and Azure, ensuring scalable architecture and optimized performance. Strong proficiency in employing testing frameworks and DevOps tools to streamline development and release cycles, while also enhancing the quality assurance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services while optimizing data exchange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 which accelerated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dramatic reduction of bugs reported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design and refine application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achieving high availability and auto-scaling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minimizing downtime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CI/CD pipelines to standardize deployment processes and improve developer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deliver solutions tailored to their business needs, enhancing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user engagement through effective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and APIs into existing systems, enhancing system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database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query performance and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ensuring comprehensive coverage and reliability in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controls and security best practices within applications, protecting sensitive user data and complying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made recommendations for enhancements, contributing to system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and optimization initiatives, leading to a more efficient and modular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Continuously updated knowledge by participating in technical workshops and training sessions on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 cycle (SDLC) processes focusing on requirements analysis and documentation for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to streamline the testing process improving overall team efficiency in delivering 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rectifying software issues, successfully reducing the average bug resolution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and implement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accuracy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created user manuals, empowering end-users with comprehensive guides.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delivering a client project five weeks ahead of schedule, achieving record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