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Quality Engineer with over 11 years of experience in software quality assurance, specializing in Python, CI/CD, and automated testing. Expert in validating AI-driven systems using modern frameworks and methodologies to ensure software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quality engineering strategies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enhance software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validation methodologies for both deterministic logic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-influenced behaviors.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teams to identify risks early, improving our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continuous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reliable testing environments with robust instrumentation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libraries and fixtures to replicate complex real-world scenarios for thorough testing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to elevate team-wide quality skills and promote best practices in test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and logging enhancements that expedited failure diagnosis and root cause identification.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cross-disciplinary collaboration to advance the quality roadmap of products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encompassing unit, integration, and system tests across a full application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to ensure quality standards are aligned with regulatory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quality initiatives while managing testing processes for multiple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automated testing frameworks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and regression tests to ensure software components interacted seamlessly,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testing and deployments, reducing time-to-release.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ensure quality requirements were met prior to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tools into the development lifecycle, resulting in improved efficiency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for adherence to quality standards and provided constructive feedback to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stand-up meetings to address project risks and ensure timely identification of quality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tests to ensure software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core applications to container-based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testing documentation to facilitate knowledge sharing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by writing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production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on key components through rigorous testing methodologies.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PyTest, JUnit,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Prometheus, Grafana,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