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Web Developer with over 11 years of experience designing and developing high-performance web applications. Proficient in React, Node.js, JavaScript, and RESTful APIs. Expertise in cloud platforms and CI/CD practices to enhance application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business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third-party services, ensuring seamless data exchange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coding, improving loading times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while boosting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maintaining coding standards and encouraging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and product managers to transform user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automated deployment processes, improving release frequency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hosting, leveraging infrastructure for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architecture, enhancing application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driving architectural decisions for critical projects, aligning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reusable code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codebase and improve performance, resulting in a 20% decrease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backend systems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source code and facilitating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tests, improving code quality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ensure compliance with coding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existing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deploy applications onto production servers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legacy codebases, ensuring continued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review processes, ensuring adherence to development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system updates, providing clear instructions for operational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generate detailed reports on application performance and user feedback, contributing to future upgrades.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HTML5, CSS3,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RESTful APIs, SOAP, GraphQL,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