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in web applications, specializing in React, Node.js, JavaScript, HTML5, and CSS3. Proven success in building scalable, maintainable solutions optimizing performance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decisions, optimizing application load times and user experiences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with third-party services, maintaining high standards of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feedback to enhance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sprints, collaborating closely with product managers and designers to meet project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issues, minimizing downtime and ensuring uninterrupted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through reviewing and streamlining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and reducing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project architecture and processes, enhancing team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design discussions and contributed to architectural improvements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code reviews and conducted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intuitive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and JSON data into applications, streamlining processes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methodology,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quality and performance of web applications through rigorous testing and optimizations.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user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application functions and tech stacks, improving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loading times through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services.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PHP,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Next.js,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