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Skilled Senior Web Developer with over 11 years of hands-on experience in designing, developing, and delivering robust web solutions using ASP.NET MVC, C#, and MS SQL Server. Proficient in the full Software Development Lifecycle (SDLC) with a focus on best practices within agile environments. Key strengths include developing SQL stored procedures, implementing security measures, and engaging in effective team collaborations. Adept at using modern tools such as Git, Azure DevOps, and agile methodologies to drive project success and deliver high-quality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websites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ASP.NET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 by collaborating closely with management and end-users throughout the SDLC.</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secure coding guidelines and best practices within all projects to ensure compliance with industry standards, achieving a strong security posture.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 stored procedures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dynamic web applications, enhancing performance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contributed to team learning by sharing insights on secure development and responsive web design.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framework,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source management, ensuring code integrity and streamlined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the development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integrating various third-party services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Google Maps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other external data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enhancing front-end functionality, ensuring a smooth user interface and experience across devices.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Entity Framework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MS SQL Server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access and management, delivering high-performance data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applications to modern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.NET Core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architectures, significantly improving application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containerized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easier deployment and environment consistency.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testing and debugging efforts to refine code functionality, leading to a significant reduction in post-deployment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the architectural decisions for scalable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comprehensive database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MS SQL 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including complex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queries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stored procedures that supported dynamic web functionalities.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analyze requirements, producing technical design specifications for upcoming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front-end components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AJAX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high responsiveness on interactive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existing applications, performing routine updates with a focus on enhancing performance and security measures.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providing input during sprint planning and retrospectives to ensure continuous improvement and delivery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stakeholders to gather feedback and iterate on designs, ensuring alignment between user expectations and technical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version control systems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fostering collaborative development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websites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adhering to coding standards and security compliance throughout the software lifecycle.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WCF</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XML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 for data exchange, enhancing application modularity and interoperability.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the design and implementation of responsive web interfaces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developing and maintaining client applications and APIs in the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ecosystem, enhancing deployment and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application security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OWASP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best practices, leading to improved application robustness against threats.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architecture, improving application maintainability and independent deployment capabilities, leading to a significant increase in deployment frequency.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 ASP.NET, SQL, JavaScript,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ASP.NET MVC, Entity Framework, Angular, jQuery, AJAX</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MS SQL Server, SQL Stored Procedures, NoSQL, SQL Server Integration Services (SSIS), Entity Framework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Azure DevOps, TFS, GIT, GitFlow,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Services and APIs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RESTful APIs, WCF, XML, MicroServices, Azure Functions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