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UI Engineer with over 11 years of experience in developing, maintaining, and enhancing cutting-edge UI frameworks and tools. Proven expertise in JavaScript, React, and HTML/CSS development with a strong focus on delivering high-quality, scalable, and intuitive user interfaces. Highly skilled in testing frameworks and optimization techniques, consistently working to ensure performance and quality in all deliverables. Strong advocate for clean code and efficient UX methodologies with a passion for fostering collaborative environments that embrace innovation and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user-centric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UI 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 through interactive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prototypes and improve site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communication across both frontend and backend services, resulting in streamlined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code reviews and pair programming to enforce high-quality coding standards and promote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of UI components, ensuring functionality and reliability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web applications for maximum speed and scalability while maintaining responsiveness for various devices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usability testing sessions to collect user feedback and iterate on application features, directly impacting design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Actions for automated testing and deployment, reducing time to production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modern frameworks, notably transitioning from jQuery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detailed documentation of development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team collaboration and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methodologies, ensuring timely delivery of projects aligned with stakeholder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high-performance dashboard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visualization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custom CSS to ensure seamless and visually appealing layouts across various browser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state effectively in complex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middleware for asynchronous 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and profiling to enhance the loading time and efficiency of web applications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Lighthouse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WebPageTest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frontend technologies, contributing to their skill development and ability to deliver top-notch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 meetings with product managers and backend developers to refine project requirements and streamline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an internal tool development project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business operations, resulting in increased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code maintainability and scalability through strict adherence to SOLID principles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responsive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significant improvement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integration of a third-party payment gateway, enhancing the overall user experience by streamlining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reusable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whilst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PropTypes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rigorous type-checking.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QA team to develop comprehensive testing strategies using manual testing practices and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an internal application from a tired PHP architecture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driven model, which increased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team efficiency by reducing feature implementation time by 30% through improved techniques and testing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Next.js, Svelte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Mocha, Cypress, React Testing Library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Sass, Bootstrap,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CI/CD, Jira,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