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UI Engineer with over 11 years of experience in designing and implementing highly responsive user interface components using React, Angular, JavaScript, and TypeScript. Proven expertise in managing the entire software development lifecycle, from planning through deployment and support. Strong background in building applications using various frameworks and tools, with a keen focus on performance optimization and user experience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web applications with high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Sketch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design mockups into functional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application state effectively across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server-side functions and RESTful APIs to ensure seamless data exchange between the frontend and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Enzyme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the robustness of user interfaces and minimize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with a focus on best practices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engaging in sprint planning and retrospectives, facilitating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front-end performance,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Lighthouse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by implementing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small team of developers in project deliveries, ensuring timely updates and clear communication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A/B testing to gather user feedback on new features, resulting in improved UI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for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to deploy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communication, ensuring efficient data fetching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debugging and troubleshooting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Developer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component-driven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form validations and error handling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Formik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Yup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feedback on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accessibility by adhering to WCAG standards during the development phase.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enhancements to existing client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DevOps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 and orchestration of applications, leading to smoother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during transition phases, improving overall system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protocols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changes and manage collaborative developments.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TypeScript,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Redux, Webpack, Jest, Enzyme, Babel, Sass, Bootstrap, Material-UI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Jest, Cypress, Selenium,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