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 and test automation. Proven track record in building robust CI/CD pipelines, developing automation frameworks, and implementing unit and integration tests. Proficient in Java, Selenium, JUnit, and Cucumber, with hands-on experience in agile methodologies and cloud platforms such as AWS and Azure. Committed to enhancing software quality through innovative solutions and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comprehensive test automation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suit with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deployments and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dynamically implementing behavior-driven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incorporate automated tests for API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RestAssured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and functional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from legacy testing systems to modern frameworks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test progress and bug reports, ensuring full transparency in issues and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around best practices in automation and test-driven development (TDD).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and test cases for maintainability and performance,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visualization tools to report testing results effectively to stakeholders, enhancing communication and actionability.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knowledge-sharing platform for best practices in testing frameworks and technologies, driving thorough learning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pinpoint testing gaps and propose innovative automation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robust automation suite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performance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mitigating bottlenecks in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specify acceptance criteria and generate test plans for new feature rollouts.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tools within applications, enhancing visibility into production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deployment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testing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integration process ensuring quality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refinement sessions to improve development standards and practices across teams through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solid grounding in both frontend and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refactoring into modular components,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 and facilitating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 projects transitioning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 to enhance teamwork efficiency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of engineers focused on developing applications, achieving a higher rollout frequency of new features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Cucumber,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JUnit, TestNG, Cypress, RestAssured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Docker, Kubernetes,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