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Systems Engineer with 11+ years in IT infrastructure, specializing in cloud solutions, data centers, and project leadership. Proficient in Azure, VMware, and PowerShell scripting for automation and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strategic adoption of modern technologies, improving operational effectiveness by evaluating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projects, ensuring high availability and reliability across multiple environments while leading a cross-functional IT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system provisioning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compliance frameworks, ensuring all systems adhered to industry standards and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incident response protocols to minimize risks and enhance system integrity during critical outages.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centralized management systems for monitoring and analytics, enabling actionable insights into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execution of large-scale infrastructure projects, aligning with organizational goals within agreed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documentation for existing infrastructure, identifying optimization opportunities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infrastructure management and technology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present project strategies and secure executive support for key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and implementation of data center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UCS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enhance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migration strategies and system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backup and recovery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Commvault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recovery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agile initiatives to streamline incident response and crisis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assessments of emerging technologies for potential integration into the existing IT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objectives,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budgets and forecasts related to infrastructure upgrades and maintenance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compliance with data security protocols protecting sensitive information.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administration tasks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to ensure server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network configuration and monitoring, supporting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devices to optimize LAN and WAN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migrations, deploying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facilitating smooth transitions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system security protocols, ensuring secure configuration across IT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maintenance activities, resolving system incidents promptly and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implementing virtualization technologies, improving resource utilization across server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Infrastructure</w:t>
      </w:r>
      <w:r>
        <w:rPr>
          <w:rFonts w:asciiTheme="minorHAnsi" w:hAnsiTheme="minorHAnsi" w:cstheme="majorHAnsi"/>
          <w:lang w:val="en-US"/>
        </w:rPr>
        <w:t xml:space="preserve">: VMware, Cisco UCS, Dell Servers, Hyper-V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Cisco, TCP/IP, Fibre Channel, Firewalls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&amp; Backup</w:t>
      </w:r>
      <w:r>
        <w:rPr>
          <w:rFonts w:asciiTheme="minorHAnsi" w:hAnsiTheme="minorHAnsi" w:cstheme="majorHAnsi"/>
          <w:lang w:val="en-US"/>
        </w:rPr>
        <w:t xml:space="preserve">: Commvault, Pure Storage, Qumulo, Nasuni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Cloud Management, Monitoring Tools, Incident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