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Systems Administrator with over 11 years of experience in designing, implementing, and maintaining scalable IT infrastructure. Proficient in deploying and managing a wide range of systems and applications including cloud services and virtualization technologies. Proven track record in optimizing complex environments for performance and security, ensuring seamless operations across networks. Experienced in integrating various tools and technologies to achieve organizational goals and improve system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managed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enhance system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system deployments and configurations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setup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transition from on-premise servers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improving resource utilization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Linux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Windows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ensuring high availability and security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VPN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firewall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systems to secure remote access and protect network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Nagios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Zabbix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identify and resolve system issues, enhancing uptime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projects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fostering a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penetration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vulnerability assessments, enhancing system security postures.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into applications for optimized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enforced policies for data backup and recovery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Backup Exec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securing critical business information.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on servers and databases, effectively enhancing the processing speed of business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 and developed scripts and tools for automation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Shell Scripting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IT infrastructure by managing network configurations and troubleshooting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TCP/IP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connectivity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IDS/IPS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to protect against external threats.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high availability of applications through effective load balancing and redundancy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 and monitoring of system health, contributing to proactive incident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software updates and security patches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Windows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integrity and compliance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user access controls and directory services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Active Directory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user management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deployed network hardware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routers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switches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office-wide connectivity.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knowledge base articles for IT support staff to improve operational procedures and user troubleshooting.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participated in disaster recovery drills to ensure business continuity and minimal downtime during outages.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for over 200 staff members, enhancing user satisfaction through effective troubleshooting.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Linux, Unix, Windows Server, CentOS, Ubuntu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&amp; Security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TCP/IP, VPN, Firewall, IDS/IPS, SSL/TLS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Management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Nagios, Zabbix, Grafana, Ansible,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&amp; Backup Solutions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Backup Exec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