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Linux systems, Python, REST APIs, and enterprise integrations. Expertise in building and debugging automated data pipelines, ensuring system security and compliance, and enhancing application performance. Proven ability in leading system integrations and deployments in complex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Installed and configured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ensuring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w:t>
      </w:r>
      <w:r w:rsidRPr="00432203">
        <w:rPr>
          <w:rFonts w:asciiTheme="minorHAnsi" w:hAnsiTheme="minorHAnsi" w:cstheme="majorHAnsi"/>
          <w:b/>
          <w:bCs/>
          <w:lang w:val="en-US"/>
        </w:rPr>
        <w:t xml:space="preserve">Corprex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on customer hardware with zero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security hardening measures leveraging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Finalized components of the </w:t>
      </w:r>
      <w:r w:rsidRPr="00432203">
        <w:rPr>
          <w:rFonts w:asciiTheme="minorHAnsi" w:hAnsiTheme="minorHAnsi" w:cstheme="majorHAnsi"/>
          <w:b/>
          <w:bCs/>
          <w:lang w:val="en-US"/>
        </w:rPr>
        <w:t xml:space="preserve">Omega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including chat interfaces and role-based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integrations with </w:t>
      </w:r>
      <w:r w:rsidRPr="00432203">
        <w:rPr>
          <w:rFonts w:asciiTheme="minorHAnsi" w:hAnsiTheme="minorHAnsi" w:cstheme="majorHAnsi"/>
          <w:b/>
          <w:bCs/>
          <w:lang w:val="en-US"/>
        </w:rPr>
        <w:t xml:space="preserve">Epicor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validating permissions and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Single Sign-On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thorough </w:t>
      </w:r>
      <w:r w:rsidRPr="00432203">
        <w:rPr>
          <w:rFonts w:asciiTheme="minorHAnsi" w:hAnsiTheme="minorHAnsi" w:cstheme="majorHAnsi"/>
          <w:b/>
          <w:bCs/>
          <w:lang w:val="en-US"/>
        </w:rPr>
        <w:t xml:space="preserve">audit logging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all queries and system accesses for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for scheduled jobs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for performance issues and integration failures.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during customer on-site installations and validation of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system integrations.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development of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external integrations including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through code reviews and technical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persistence and querying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security assessments to ensure system adherence to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by refactoring code for better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continuous integration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automation.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server infrastructure on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ensuring data integrity and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production issues across code and integrations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for best practices and system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95% uptime on critical systems through proactive monitoring and maintenance.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 Script,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CI/CD, Docker, Kubernetes, Ansible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PostgreSQL, MySQL,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APIs, GraphQL, Salesforce, Epicor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Identity Access Management, Role-based Access Control, Audit Logging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