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Developer with over 11 years of experience utilizing React, TypeScript, Python, and AWS for scalable web applications. Proficient in FastAPI, Redux Toolkit, and modern CI/CD practices. Adept at enhancing app functionality and real-time data streaming.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teams to design and build robust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architectural decisions for scalable applications hosted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Serverless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and optimize components for real-time data streaming and server-side events.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unit and integration testing to ensure code quality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to enhance their skills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developing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microservices for deployment in cloud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Octopus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automation of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design reviews to provide feedback on architecture and implementation of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 Toolkit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 in complex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 application performance through rigorous testing and optimization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implement responsive UI designs for cross-device compatibility.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complex web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high-performance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existing functionalities and implemented new features for enterprise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 Toolkit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engineers, fostering a culture of learning and innovation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improve user experience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REST APIs,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FastAPI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microservices.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ensuring robust code quality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and server response times through rigorous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database schema design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a fast-paced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maintaining and improving existing systems with a focus on quality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the product team to gather requirements and translating them into technical specifications.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application deployment and maintenance activities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ensuring adherence to best practices and coding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projects that involved data migration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DynamoDB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FastAPI, Redux Toolkit, Bootstrap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CI/CD, API Gateway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Snowflake, AWS DynamoDB, MySQL,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Unit Testing, Integration Testing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Octopus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