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Solution Engineer with over 11 years of experience in developing high-quality production-grade Web3 applications. Proficient in Solidity, JavaScript, and TypeScript, with extensive hands-on expertise in building scalable dApps and SDKs. Proven track record of successful project execution in fast-paced environments, utilizing advanced blockchain technologies and tools to foster decentralized experiences. Skilled in collaborating across teams to deliver impactful solutions with a strong focus on optimizing functionality and performance while adhering to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production-grade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high-quality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JavaScript/TypeScript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SDKs and client libraries, simplifying complex blockchain interactions for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support for multiple ecosystem projects, ensuring seamless integration and performance improvements on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peaq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Network.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decentralized applications (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dApps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that interact with smart contracts across various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EVM-compatible chains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Ethers.js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Web3.js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token standards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ERC-20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ERC-721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ERC-1155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gas efficiency and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backend services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prioritizing performance and uptime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both frontend and backend systems focusing on scalability, security, and performance in decentralized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squads including blockchain engineers, product managers, and designers to deliver high-impact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conducted code reviews, promoting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among junior developers and teammates.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architecture and versioning of SDKs, improving developer usability and engagement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internal documentation and guidelines that reflect current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robust backend capabilities for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development initiatives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user interface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blockchain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functionality into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Ethers.js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secure transactions and smart contract executions.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decentralized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IPFS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Filecoin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and efficient data access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code delivery through rigorous testing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efforts to enhance existing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management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the tech stack transition to cloud solutions,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continuous integration practices through collaboration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full-stack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application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key features based on user feedback in a fast-paced startup environment, enhancing overall application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code structures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to improve application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peer code reviews and mentored junior developers in code quality interventions and technology stack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Instrumental in implementing secure wallet integrations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Ethers.js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boosting transaction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deployment time by 30% by implementing automated CI/CD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Solidity, React.js, Next.js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Ethers.js, Web3.js, Viem, IPFS, The Graph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GraphQL, Node.js, PostgreSQL,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Decentralized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ERC-20, ERC-721, ERC-1155, Filecoin, Arweave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Truffle, Hardhat, Jest, Mocha, Chai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Agile, Scrum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