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11+ years in system architecture and cross-team collaboration. Proficient in Python, Java, AWS, Docker, and Kubernetes for developing scalable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Machine Learning and Hardware teams on innovative projects impacting entire system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to improve code quality and foster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enhance system performance and maintainability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new technologies, guiding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across multiple projects to safeguard sensitive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by optimizing backend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caching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integration of APIs and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stability and reliability.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and enhancing team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APIs, ensuring robust data handling and security best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transaction throughput.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the design of web-based applications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for enhanced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reviews, ensuring adherence to coding standards and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variety of projects, primarily focusing on backend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fixed bugs within existing applications ensuring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design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during development, ensuring proper updates and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code coverage and unit test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99% code coverage through rigorous testing practices across major components.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TypeScript, C#, Ruby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Django, React, Angular, Flask,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GitLab CI/CD,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AWS RDS,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pytest, Mocha, Jest,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New Relic, Splunk, Grafana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