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Senior Software Engineer with over 11 years of experience in full-stack development, specializing in modern web technologies. Proficient in Java, Spring Boot, RESTful APIs, and cloud-based architectures. Demonstrated excellence in collaborative environments, delivering scalable software solutions. Strong background in agile methodologies, cloud infrastructures,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full-stack team at Kellton, driving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and streamline data flow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deploy software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cloud-native architectures,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cycle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responsive software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that improved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delivering constructive feedback to maintain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to track application performance and error logging, ensuring quick identification and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at Perfect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highly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refine interfaces, emphasizing user-centric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third-party APIs to extend service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task automation and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legacy codebases to modern standards, enhancing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SaaS applications at Slash,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design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interaction between front-end and back-end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that improved application performance and increased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deployment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improving release cycle timeliness.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custom logging and error-handling framework, reducing downtime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