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implementing robust software applications. Highly proficient in leading development teams with a focus on scalable systems using Java, Python, JavaScript, and Ruby on Rails. Extensive experience in applying software testing methodologies and leveraging modern frameworks and libraries to achieve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the build and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new features for a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interactive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enhancing team knowledge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resulting in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test coverage and stability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user feedback into the development process, improving product usability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integrated with third-party services, facilitating enhanced functionality and data synchronization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systems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with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effectively communicating progress and blockers,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performance tuning on applications to align with best practices and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security and efficient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the front-end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functionalities, enhancing the application's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existing projects to streamline data queries and improve performance for heavy-load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performance increase in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third-party services into applications to enrich functionality and improve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the development team, improving overall team proficiency with best coding practices and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by deploying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resilience and resource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a series of successful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quality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product requirements, enhancing alignment between development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server-side applications for better performance and asynchronous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dynamic and visually appealing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implementing OAuth and other authentication methods into existing applications, ensuring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PHP, TypeScript, C++,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Express, Ruby on Rails,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GraphQL, RESTful APIs,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Mocha, New Relic,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