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developing scalable cloud-based applications. Proficient in Python, C#, Rust, and SQL, with extensive experience using Azure and AWS. Proven ability to lead software design projects, optimize performance, and enhance user satisfaction in the healthcare technology sector. Exceptional skills in backend systems architecture and development of APIs, microservices, and robust data processing frameworks.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led the architecture and development of a cloud-based health diagnostics platform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deployment, ensuring high availability and scalability of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microservices and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gRPC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protocols for efficient data handling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and data scientists to translate complex health metrics into user-friendly dashboards, enhancing user engagement and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operational excellence and proactive incident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testing and optimization of applications, achieving a 30% improvement in response times while maintaining high throughput under heavy loads.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and technical guidance to junior engineers and interns, fostering a culture of continuous learning and best practices in software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comprehensive documentation for software systems, ensuring transparency and ease of understanding for both technical and non-technical stakeholders.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data privacy and security measures in compliance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HIPAA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protection and user trust in healthcare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architectural discussions, driving improvements in code quality and system performance across multiple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containerization technologies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orchestration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 and improve operational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streaming data processing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Kinesis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real-time analytics and monitoring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a scalable web application for healthcare analytics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report generation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 solutions for high-volume data transactions, significantly optimizing data retrieval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project requirements and deliver innovative software solutions that align with business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application reliability and minimize regression issues post-deployment.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web applications, ensuring consistent development and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methodology practices, contributing to sprint planning and retrospectives to improve team performance and output.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interactive data visualizations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D3.js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present health insights, driving better understanding among end 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best practices for software security and optimized application performance, ensuring compliance with industry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internal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 20% increase in operational efficiency for internal stakeholders.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full software development lifecycle, including system design, coding, testing, and deployment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deployment pipelines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timely and efficient delivery of application updates.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performance tuning of existing applications, leading to a 15% reduction in user-reported issues and increased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RESTful APIs to support mobile applications and backend services while ensuring adherence to security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Drove continuous integration and delivery practices within the development team, significantly reducing release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C#, Rust, JavaScript,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IBM Cloud, Heroku</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 Server, PostgreSQL, ClickHouse, Snowflake, MongoDB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Architecture &amp; APIs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Microservices, REST, gRPC, GraphQL, SOAP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Containerization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Lambda, Terraform,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Kafka, Kinesis, Apache Spark, Apache Flink,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