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Software Engineer with over 11 years in developing scalable and high-performance applications. Proficient in a diverse range of programming languages, frameworks, and tools, including Java, Python, JavaScript, and Spring Boot. Demonstrated ability in implementing microservices architectures, driving automation testing with JUnit and Mockito, and delivering efficient CI/CD processes using Jenkins and Docker. Proven track record in leading cross-functional teams to successfully execute complex projects, maintain code quality, and streamline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high-performance microservices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discussions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unit and integration testing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performance bottlenecks and optimize existing codebases, resulting in improved efficiency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serverless applications, reducing costs and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logging and monitoring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leading to faster issue resolution and improved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development timeframes.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front-end performance and achieve a responsive user interface for diverse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an environment of continuous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contributing to sprint planning and retrospectives, keeping teams aligned and focused on delivering value.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repeatable deployment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designs and optimizing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optimized query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microservices architectures that improved scalability and reduced deployment times, directly aligning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throughput and responsiveness for business-critical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test automation coverage over 85%, reducing regression testing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established best practices for software development within the team,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design patterns and architecture principles for team members, fostering a culture of excellence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resulting in quicker response times and enhanced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Express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technical specifications for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maintainability and reducing technical debt across several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as part of Agile methodologies to ensure project alignment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robustness by implementing thorough logging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promoting diagnostics for better application insights, ensuring uptime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Node.js, Django,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TestNG,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