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C#, Microsoft SQL, and application modernization. Proficient in React, JavaScript, and REST APIs, driving high-quality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a scalable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projects by analyzing existing codebases with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and document project requirements,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technology stacks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data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architectural standards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selected appropriate tools and libraries to optimize project efficiency,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both end-users and internal teams, promoting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in team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testing, promoting a culture of quality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third-party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connections, improving data flow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ensuring compliance with best practices and mitigating potential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continuous integration, enhancing team collaboration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software design decisions in collaboration with stakeholders to meet user needs and compliance.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core business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SQL databases, implementing data integrity checks to uphold business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 to deliver project milestones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specifications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productivity through active participation in code reviews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Material UI, Node.js, ASP.NET,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Docker, Kubernetes,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