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11 years of professional experience in developing tools and applications using Go, Python, and Ruby. Proven expertise in cloud service management on AWS, configuration management with tools like Docker and Kubernetes, and facilitating improved developer productivity through innovative solutions. Adept in mentoring and supporting developer teams to enhance performance and manage complex production environments efficiently. Committed to continuous learning, leveraging a diverse skillset to drive actionable improvements and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development time for new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 management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scaling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releases for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cloud-based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continuous learning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configuration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deployments and reducing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effectively managing critical incidents with a calm and resourceful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quality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runbooks for troubleshooting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cloud-based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client workflows and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resource management and high availability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proposed branching strategies to optimize team workflows and handle releases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and 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substantial reduction in bugs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team competency and project turnover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visibility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regarding system security and updated infrastructure proposals to meet compliance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capacity planning for AWS services, contributing to a scalable cloud architecture that handled 200% increase in user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 by optimizing queries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client-side applications with backend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continuous integration and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to enhance application response times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clustering and load balancing strategies for applications running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30% through code refactoring and regular performance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Ruby,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AWS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gRPC, GraphQL,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Chef, Puppet, Git,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