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11+ years of experience in software development, specializing in building scalable applications and optimizing user experience. Proficient in various programming languages and frameworks such as Java, Spring Boot, Angular, and AWS. Proven track record in leading development teams and improving software performance by implementing best practices and modern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interoperability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modular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infrastructure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interactions,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knowledge-sharing sessions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streamlining code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comprehensive test coverage and high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sprint planning and issue tracking,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modern development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team productivity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for existing legacy systems, leading to a 30% increase in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across the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 between front-end and back-end systems, delivering high-performance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boost application functionality,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enforced coding standards and guidelines, leading to consistently high-quality software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contributing to design decisions and technical direction.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like Scrum and Kanban, ensuring timely delivery of features and alignment with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third-party services effectively for enhanced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initiate projects, defining scopes using modern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the development team, ensuring a stable release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documentation and facilitated onboarding for new developers, enhancing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optimization efforts through monitoring and tuning, resulting in a 20% improvement in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 Django,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Maven, Gradle,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JIRA, Agile, Kanban, CI/CD, Test-Driven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Authentication, Authorization, Version Control, Performance Tuning, Code Review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