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delivering high-quality software solutions. Proficient in a wide array of technologies including Java, Spring, React, and cloud-based solutions. Adept at collaborating with cross-functional teams to define, design, and ship new features, while ensuring rigorous testing and deployment using CI/CD practices. Committed to maintaining code quality and implementing best practices at every stage of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for various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user interfaces that enhanced user engagement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significantly reducing the time needed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regular performance tuning exercises.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simplifying the deployment process and ensuring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infrastructure, implementing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reduce load times and enhance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best practices in coding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front-end frameworks,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improving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allowing clients to have a more flexible interaction with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applications, which increased client satisfaction due to improved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team collaboration and history tracking for source code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Agile methodologies in project management, ensuring timely delivery through regular sprints and client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systems and processes, streamlining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increasing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dynamic websites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service-oriented architectures by deploying microservices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dashboards and analytics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stakeholders with insights into application usage metrics, achieving a 30% increase in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Express.js,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