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robust, scalable applications across various platforms. Proficient in leveraging advanced technologies and frameworks to deliver high-quality software solutions. Adept at collaborating with cross-functional teams and ensuring successful project delivery through deep knowledge of full software development lifecycle and hands-on experience with modern development practices, including Agile methodologies and continuous integration/continuous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multi-tier,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responsiveness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deployment time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contributing to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project requirements and specs, providing technical insights that influence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improving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throughout the development process, ensuring easy reference and onboarding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promoting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and effective branch management for multiple parallel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requirements, providing tailored software solutions that meet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scalable,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consumption of RESTful services, improving interoperability among various systems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storage, ensuring optimal database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speed and responsiveness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Agile teams to enhance development practices, leading to an increase in project throughput and quality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 features to ensure high reliability,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driving process improvements and optimizing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content rendering and responsive UI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and scalable service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unit testing, achieving a significant decrease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management, ensuring stakeholders were kept informed of progress and roadblocks.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schema design and implementation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access patterns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a team that delivered a major application overhaul, resulting in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Redux,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