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full-stack development. Proficient in building and optimizing software applications using a wide array of modern technologies. Strong background in backend systems and databases, with advanced skills in designing scalable applications. Experienced with rigorous testing methodologies and continuous integration practices, enhancing software reliability and performance. Adept at collaborating in cross-functional teams to deliver high-quality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performance by optimizing resource utilization and implementing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providing a seamless user experience with dynamic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robust data transactions between the services and optimizing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reliability through extensive testing procedures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worked on various microservices architectures, ensuring modular growth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reducing query execution time by indexing and analyzing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developers and QA teams in an Agile environment to streamline the development processes, enhancing productivity and project coordination.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hosting applications, facilitating a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promoting best practices in coding and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repository management, ensuring a clean and organized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performance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engagement with enhanced UX/UI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bugs in the production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data processing capabilities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on Agile methodologies,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advising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usage, tailored to specific workload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and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application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webpage functionality in several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facilitating communication between the database and front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for various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website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team collaboration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an Agile development environment, contributing to daily stand-ups and sprint reviews, significantly enhancing team deliveries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migrating to newer frameworks, reducing operational costs by improving efficiency through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