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software development, specializing in high-performance backend systems utilizing Java and Spring Boot. Proven ability to design and implement scalable, maintainable solutions while leveraging cloud technologies including AWS and Docker. A strong proponent of Agile methodologies, I am adept at collaborating with cross-functional teams to deliver high-quality software solutions. My expertise also includes Microservices, API Development, and continuous integration/deployment using tools such as Jenkins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 performance and responsiveness to front-end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various third-party services, enhancing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easy deployments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hosting and managing scalable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in an Agile environment, participating in sprint planning, code reviews, and retrospective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and integration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reducing data access times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in alignment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 for API interfaces, streamlining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architectures, enabling scalable and easy-to-manage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 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capabilities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responsive and engaging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modeling and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storage and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web applications, effectively separating concerns and ensuring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CRM solutions through effective API development, delivering extended functionalities to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high-performance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and documentation during migration to cloud-based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complex business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tied various functionalities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ORM,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architecture design that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approach, enhancing application modularity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unit tests and integration tests during all phases of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designs and application functionalities following best practices, which improved team collaboration and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reliability, leading to a 20% increase in uptime by optimizing workflow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small team enhancing legacy applications while migrating functionalities to newer technology stacks.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