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software development and engineering. Highly proficient in a wide range of programming languages and frameworks, including Java, Python, JavaScript, React, and Node.js. Proven track record in delivering complex software solutions and driving projects from inception to successful completion. Expertise in utilizing modern development tools, version control systems, and agile methodologies to enhance productivity and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while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interoperability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seamless user experiences and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functional and unit testing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reliability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times and improved release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ensuring robust data integrity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knowledge-sharing sessions to promote best practices and foster a culture of continuous improvement among peers.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effectively manage project timelines and deliverables, resulting in consistently meeting deadlines and stakeholder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documentation for codebases and APIs, ensuring clear communication within the team and with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existing applications,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decisions, contributing to the evolution of systems and technology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client-side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thorough integration of RESTful services, improving speed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of legacy systems to modern tech stacks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operational costs and improving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leading to a marked decrease in defects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achieving significant response time reductions.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cross-team projects,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enhance modularity and reduce tight coupling.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resources and costs, while facilitating disaster recovery plans.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backend functionalities and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with database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advanced SQL queries for data retrieval and manipulation.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ceremonies to improve team dynamics and project delivery timelines, promoting transparency and accountability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implementation of RESTful services to ensure system compatibility, with experience in APIs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exchange.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legacy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improvements and feature expansion.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pivotal role in a team that delivered multiple high-traffic applications, achieving over 99%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Jira, Maven, JUnit, Jenkins,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